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7F2" w:rsidRPr="007607F2" w:rsidRDefault="007607F2" w:rsidP="007607F2">
      <w:pPr>
        <w:pBdr>
          <w:bottom w:val="single" w:sz="8" w:space="4" w:color="4F81BD" w:themeColor="accent1"/>
        </w:pBdr>
        <w:spacing w:after="300" w:line="240" w:lineRule="auto"/>
        <w:contextualSpacing/>
        <w:jc w:val="center"/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40"/>
          <w:szCs w:val="40"/>
        </w:rPr>
      </w:pPr>
      <w:r w:rsidRPr="007607F2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40"/>
          <w:szCs w:val="40"/>
        </w:rPr>
        <w:t>СЕМЬ ПРИЧИН ДЕТСКОЙ АГРЕССИИ</w:t>
      </w:r>
      <w:bookmarkStart w:id="0" w:name="_GoBack"/>
      <w:bookmarkEnd w:id="0"/>
    </w:p>
    <w:p w:rsidR="007607F2" w:rsidRDefault="007607F2" w:rsidP="007607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7607F2" w:rsidRPr="007607F2" w:rsidRDefault="007607F2" w:rsidP="007607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607F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1. Негативная самооценка («Я плохой и веду себя как плохой»).</w:t>
      </w:r>
      <w:r w:rsidRPr="007607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7607F2" w:rsidRPr="007607F2" w:rsidRDefault="007607F2" w:rsidP="007607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607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Ваши действия</w:t>
      </w:r>
      <w:r w:rsidRPr="007607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Как можно чаще хвалить ребенка, не стесняться проявлять любовь к нему. Никогда не осуждать самого ребенка («Ты плохой, потому что так делаешь»), а только его действия («Мне не нравится, что ты поступил плохо, поскольку сделал кому-то больно»).</w:t>
      </w:r>
    </w:p>
    <w:p w:rsidR="007607F2" w:rsidRPr="007607F2" w:rsidRDefault="007607F2" w:rsidP="007607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7607F2" w:rsidRPr="007607F2" w:rsidRDefault="007607F2" w:rsidP="007607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7607F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2. Страх (защитная агрессия). </w:t>
      </w:r>
    </w:p>
    <w:p w:rsidR="007607F2" w:rsidRPr="007607F2" w:rsidRDefault="007607F2" w:rsidP="007607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607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Ваши действия</w:t>
      </w:r>
      <w:r w:rsidRPr="007607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Научите ребенка защищать себя, словесно выражая свою агрессивность, определяя собственное эмоциональное состояние (это полезно и во всех других ситуациях).</w:t>
      </w:r>
    </w:p>
    <w:p w:rsidR="007607F2" w:rsidRPr="007607F2" w:rsidRDefault="007607F2" w:rsidP="007607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7607F2" w:rsidRPr="007607F2" w:rsidRDefault="007607F2" w:rsidP="007607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607F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3. Реакция на запрет (ребенок не получает то, что ему нужно).</w:t>
      </w:r>
      <w:r w:rsidRPr="007607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7607F2" w:rsidRPr="007607F2" w:rsidRDefault="007607F2" w:rsidP="007607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607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Ваши действия</w:t>
      </w:r>
      <w:r w:rsidRPr="007607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В разумных пределах необходимо разрешать ребенку быть независимым. В случае отказа аргументировано объясните причину запрета. Если желание ребенка несвоевременно, переключите его внимание на что-то другое или предложите компромисс. Устанавливайте правила поведения. Заранее обговаривайте с ребенком правила поведения.</w:t>
      </w:r>
    </w:p>
    <w:p w:rsidR="007607F2" w:rsidRPr="007607F2" w:rsidRDefault="007607F2" w:rsidP="007607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7607F2" w:rsidRPr="007607F2" w:rsidRDefault="007607F2" w:rsidP="007607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607F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4. «Не могу!» Ребенок понимает, что ведет себя плохо, но не может справиться со своими чувствами.</w:t>
      </w:r>
      <w:r w:rsidRPr="007607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7607F2" w:rsidRPr="007607F2" w:rsidRDefault="007607F2" w:rsidP="007607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607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Ваши действия</w:t>
      </w:r>
      <w:r w:rsidRPr="007607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Остановите ребенка. Для него очень важно, что бы вы справились с его агрессией: тот, кто тебя защитил от себя самого, сможет защитить и от внешних опасностей. Агрессивность ребенка возросла до высокой </w:t>
      </w:r>
      <w:proofErr w:type="gramStart"/>
      <w:r w:rsidRPr="007607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степени</w:t>
      </w:r>
      <w:proofErr w:type="gramEnd"/>
      <w:r w:rsidRPr="007607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угрожает увечьями ему самому или окружающим? Примените силу: подойдите сзади и прижмите его руки, обхватите его ноги </w:t>
      </w:r>
      <w:proofErr w:type="gramStart"/>
      <w:r w:rsidRPr="007607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своими</w:t>
      </w:r>
      <w:proofErr w:type="gramEnd"/>
      <w:r w:rsidRPr="007607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берегите свой подбородок от его головы. У малыша должно создаться впечатление: вы сдерживаете его, поскольку хотите успокоить, а не нападаете, проявляя агрессивность.</w:t>
      </w:r>
    </w:p>
    <w:p w:rsidR="007607F2" w:rsidRPr="007607F2" w:rsidRDefault="007607F2" w:rsidP="007607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607F2" w:rsidRPr="007607F2" w:rsidRDefault="007607F2" w:rsidP="007607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607F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5. Усталость (разбалансирование нервных процессов).</w:t>
      </w:r>
      <w:r w:rsidRPr="007607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7607F2" w:rsidRPr="007607F2" w:rsidRDefault="007607F2" w:rsidP="007607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607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Ваши действия</w:t>
      </w:r>
      <w:r w:rsidRPr="007607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Когда дети устают, их возбуждение начинает нарастать. От этого они устают еще больше, и дело кончается срывом. В таком состоянии ребенок не может успокоиться сам, помогите ему: обнимите, усадите на колени, начните качать, как маленького, нашептывайте на ушко что-то ласковое и спокойное. Все подвижные игры прекращайте за два часа до сна. Старайтесь соблюдать режим дня и строго придерживаться введенных правил.</w:t>
      </w:r>
    </w:p>
    <w:p w:rsidR="007607F2" w:rsidRPr="007607F2" w:rsidRDefault="007607F2" w:rsidP="007607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7607F2" w:rsidRPr="007607F2" w:rsidRDefault="007607F2" w:rsidP="007607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607F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6. Переадресация агрессии («Как обращались со мной, так и я буду обращаться с другими»).</w:t>
      </w:r>
      <w:r w:rsidRPr="007607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7607F2" w:rsidRPr="007607F2" w:rsidRDefault="007607F2" w:rsidP="007607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607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Ваши действия</w:t>
      </w:r>
      <w:r w:rsidRPr="007607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Если в семье дерутся, кричат друг на друга или ребенок оказывается крайним в ссорах родителей, он перенимает этот стиль </w:t>
      </w:r>
      <w:r w:rsidRPr="007607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поведения. В таких семьях детей наказывают часто и несправедливо. Чем более жестокие требования предъявляются ребенку дома, тем более агрессивным он будет в своих проявлениях.</w:t>
      </w:r>
    </w:p>
    <w:p w:rsidR="007607F2" w:rsidRPr="007607F2" w:rsidRDefault="007607F2" w:rsidP="007607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607F2" w:rsidRPr="007607F2" w:rsidRDefault="007607F2" w:rsidP="007607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607F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7. Жажда власти. Речь идет о детях с так называемыми нарушенными привязанностями («Я никому не нужен, ну и не надо!»).</w:t>
      </w:r>
      <w:r w:rsidRPr="007607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  <w:r w:rsidRPr="007607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Они научились выживать, нападая на всех, нарушая правила.</w:t>
      </w:r>
      <w:r w:rsidRPr="007607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7607F2" w:rsidRPr="007607F2" w:rsidRDefault="007607F2" w:rsidP="007607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607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Ваши действия</w:t>
      </w:r>
      <w:r w:rsidRPr="007607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Нужно завоевать авторитет: значимыми качествами для такого ребенка являются справедливость и сила. Когда ваш авторитет не вызывает сомнений, следует вовремя твердо сказать ребенку: «Я не позволю тебе это делать».</w:t>
      </w:r>
    </w:p>
    <w:p w:rsidR="007607F2" w:rsidRPr="007607F2" w:rsidRDefault="007607F2" w:rsidP="007607F2">
      <w:pPr>
        <w:jc w:val="both"/>
        <w:rPr>
          <w:color w:val="000000" w:themeColor="text1"/>
          <w:sz w:val="28"/>
          <w:szCs w:val="28"/>
        </w:rPr>
      </w:pPr>
    </w:p>
    <w:p w:rsidR="007607F2" w:rsidRPr="007607F2" w:rsidRDefault="007607F2" w:rsidP="007607F2">
      <w:pPr>
        <w:jc w:val="both"/>
        <w:rPr>
          <w:color w:val="000000" w:themeColor="text1"/>
          <w:sz w:val="28"/>
          <w:szCs w:val="28"/>
        </w:rPr>
      </w:pPr>
    </w:p>
    <w:p w:rsidR="007607F2" w:rsidRPr="007607F2" w:rsidRDefault="007607F2" w:rsidP="007607F2">
      <w:pPr>
        <w:jc w:val="both"/>
        <w:rPr>
          <w:color w:val="000000" w:themeColor="text1"/>
          <w:sz w:val="28"/>
          <w:szCs w:val="28"/>
        </w:rPr>
      </w:pPr>
    </w:p>
    <w:p w:rsidR="007607F2" w:rsidRPr="007607F2" w:rsidRDefault="007607F2" w:rsidP="007607F2">
      <w:pPr>
        <w:ind w:firstLine="567"/>
        <w:jc w:val="center"/>
        <w:rPr>
          <w:color w:val="000000" w:themeColor="text1"/>
        </w:rPr>
      </w:pPr>
      <w:r w:rsidRPr="007607F2">
        <w:rPr>
          <w:noProof/>
          <w:lang w:eastAsia="ru-RU"/>
        </w:rPr>
        <w:drawing>
          <wp:inline distT="0" distB="0" distL="0" distR="0" wp14:anchorId="5D4F4FDE" wp14:editId="46B7EDA9">
            <wp:extent cx="2510793" cy="3261815"/>
            <wp:effectExtent l="0" t="0" r="0" b="0"/>
            <wp:docPr id="1" name="Рисунок 2" descr="d:\мои документы\мои рисунки\эмоции_мальчик\мальчик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2" descr="d:\мои документы\мои рисунки\эмоции_мальчик\мальчик4.png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9441" cy="32730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55BA" w:rsidRDefault="007E55BA"/>
    <w:sectPr w:rsidR="007E55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FF3"/>
    <w:rsid w:val="007607F2"/>
    <w:rsid w:val="007E55BA"/>
    <w:rsid w:val="00E83D0B"/>
    <w:rsid w:val="00EC5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07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07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07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07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2440</Characters>
  <Application>Microsoft Office Word</Application>
  <DocSecurity>0</DocSecurity>
  <Lines>20</Lines>
  <Paragraphs>5</Paragraphs>
  <ScaleCrop>false</ScaleCrop>
  <Company/>
  <LinksUpToDate>false</LinksUpToDate>
  <CharactersWithSpaces>2862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 Мешкова</dc:creator>
  <cp:keywords/>
  <dc:description/>
  <cp:lastModifiedBy>Инна Мешкова</cp:lastModifiedBy>
  <cp:revision>2</cp:revision>
  <dcterms:created xsi:type="dcterms:W3CDTF">2020-01-09T07:29:00Z</dcterms:created>
  <dcterms:modified xsi:type="dcterms:W3CDTF">2020-01-09T07:30:00Z</dcterms:modified>
</cp:coreProperties>
</file>